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Unit 1 User manuals and instructions</w:t>
      </w:r>
    </w:p>
    <w:p>
      <w:r>
        <w:rPr>
          <w:rFonts w:hint="eastAsia"/>
        </w:rPr>
        <w:t xml:space="preserve"> </w:t>
      </w:r>
    </w:p>
    <w:p/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 definition of technical communication</w:t>
      </w:r>
      <w:r>
        <w:rPr>
          <w:rFonts w:hint="eastAsia"/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cr/>
      </w:r>
      <w:r>
        <w:rPr>
          <w:szCs w:val="21"/>
        </w:rPr>
        <w:t>Technical communication is a process of managing technical information in ways that allow people to take action.  -- Richard Johnson-Sheehan</w:t>
      </w:r>
      <w:r>
        <w:rPr>
          <w:sz w:val="32"/>
          <w:szCs w:val="32"/>
        </w:rPr>
        <w:cr/>
      </w:r>
    </w:p>
    <w:p>
      <w:r>
        <w:drawing>
          <wp:inline distT="0" distB="0" distL="0" distR="0">
            <wp:extent cx="5274310" cy="2885440"/>
            <wp:effectExtent l="0" t="0" r="2540" b="0"/>
            <wp:docPr id="1995393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340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12085"/>
            <wp:effectExtent l="0" t="0" r="2540" b="0"/>
            <wp:docPr id="1627062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62945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05735"/>
            <wp:effectExtent l="0" t="0" r="2540" b="0"/>
            <wp:docPr id="460413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1399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26205"/>
            <wp:effectExtent l="0" t="0" r="2540" b="0"/>
            <wp:docPr id="993072946" name="图片 993072946" descr="birdPist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2946" name="图片 993072946" descr="birdPistol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83330"/>
            <wp:effectExtent l="0" t="0" r="2540" b="7620"/>
            <wp:docPr id="756894340" name="图片 756894340" descr="fire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94340" name="图片 756894340" descr="firework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54960"/>
            <wp:effectExtent l="0" t="0" r="3810" b="1016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989195"/>
            <wp:effectExtent l="0" t="0" r="13970" b="952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53640"/>
            <wp:effectExtent l="0" t="0" r="5715" b="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Basic qualities of technical communication</w:t>
      </w:r>
    </w:p>
    <w:p>
      <w:r>
        <w:rPr>
          <w:rFonts w:hint="eastAsia"/>
        </w:rPr>
        <w:t xml:space="preserve"> </w:t>
      </w:r>
    </w:p>
    <w:p>
      <w:r>
        <w:rPr>
          <w:rFonts w:hint="eastAsia"/>
        </w:rPr>
        <w:t xml:space="preserve">***Technical communication is: 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--interactive and adaptable</w:t>
      </w:r>
    </w:p>
    <w:p>
      <w:pPr>
        <w:rPr>
          <w:b/>
          <w:bCs/>
        </w:rPr>
      </w:pPr>
      <w:r>
        <w:rPr>
          <w:rFonts w:hint="eastAsia"/>
          <w:b/>
          <w:bCs/>
        </w:rPr>
        <w:t>--reader centered</w:t>
      </w:r>
    </w:p>
    <w:p>
      <w:pPr>
        <w:rPr>
          <w:b/>
          <w:bCs/>
        </w:rPr>
      </w:pPr>
      <w:r>
        <w:rPr>
          <w:rFonts w:hint="eastAsia"/>
          <w:b/>
          <w:bCs/>
        </w:rPr>
        <w:t>--reliant on teamwork</w:t>
      </w:r>
    </w:p>
    <w:p>
      <w:pPr>
        <w:rPr>
          <w:b/>
          <w:bCs/>
        </w:rPr>
      </w:pPr>
      <w:r>
        <w:rPr>
          <w:rFonts w:hint="eastAsia"/>
          <w:b/>
          <w:bCs/>
        </w:rPr>
        <w:t>--visual</w:t>
      </w:r>
    </w:p>
    <w:p>
      <w:pPr>
        <w:rPr>
          <w:b/>
          <w:bCs/>
        </w:rPr>
      </w:pPr>
      <w:r>
        <w:rPr>
          <w:rFonts w:hint="eastAsia"/>
          <w:b/>
          <w:bCs/>
        </w:rPr>
        <w:t>--bound ethically, legally and politically</w:t>
      </w:r>
    </w:p>
    <w:p>
      <w:pPr>
        <w:rPr>
          <w:b/>
          <w:bCs/>
        </w:rPr>
      </w:pPr>
      <w:r>
        <w:rPr>
          <w:rFonts w:hint="eastAsia"/>
          <w:b/>
          <w:bCs/>
        </w:rPr>
        <w:t>--international and transcultural</w:t>
      </w:r>
    </w:p>
    <w:p/>
    <w:p>
      <w:r>
        <w:rPr>
          <w:rFonts w:hint="eastAsia"/>
        </w:rPr>
        <w:t>***For the READER-CENTERED(user-centered/reader-focused) quality we need to know: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Users don't read. 不咬文嚼字</w:t>
      </w:r>
    </w:p>
    <w:p>
      <w:pPr>
        <w:rPr>
          <w:b/>
          <w:bCs/>
        </w:rPr>
      </w:pPr>
      <w:r>
        <w:rPr>
          <w:rFonts w:hint="eastAsia"/>
          <w:b/>
          <w:bCs/>
        </w:rPr>
        <w:t>Users don't scroll. 无耐心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Users are easily lost. 易误导 </w:t>
      </w:r>
    </w:p>
    <w:p>
      <w:pPr>
        <w:rPr>
          <w:b/>
          <w:bCs/>
        </w:rPr>
      </w:pPr>
      <w:r>
        <w:rPr>
          <w:rFonts w:hint="eastAsia"/>
          <w:b/>
          <w:bCs/>
        </w:rPr>
        <w:t>Users are easily frustrated. 易疲劳</w:t>
      </w:r>
    </w:p>
    <w:p>
      <w:pPr>
        <w:rPr>
          <w:b/>
          <w:bCs/>
        </w:rPr>
      </w:pPr>
      <w:r>
        <w:rPr>
          <w:rFonts w:hint="eastAsia"/>
          <w:b/>
          <w:bCs/>
        </w:rPr>
        <w:t>Users are strangely persistent. 耽于习惯</w:t>
      </w:r>
    </w:p>
    <w:p>
      <w:pPr>
        <w:rPr>
          <w:b/>
          <w:bCs/>
        </w:rPr>
      </w:pPr>
      <w:r>
        <w:rPr>
          <w:rFonts w:hint="eastAsia"/>
          <w:b/>
          <w:bCs/>
        </w:rPr>
        <w:t>Users are different. 人各不同</w:t>
      </w:r>
    </w:p>
    <w:p/>
    <w:p>
      <w:r>
        <w:rPr>
          <w:rFonts w:hint="eastAsia"/>
        </w:rPr>
        <w:t>策略提示： 什么是最好的说明（文案）？</w:t>
      </w:r>
    </w:p>
    <w:p>
      <w:r>
        <w:rPr>
          <w:rFonts w:hint="eastAsia"/>
        </w:rPr>
        <w:t>The best instruction is no instruction (invisible &amp; intuitive). 最好的说明，应符合实践规律（贯穿于无形与习惯）</w:t>
      </w:r>
    </w:p>
    <w:p>
      <w:r>
        <w:rPr>
          <w:rFonts w:hint="eastAsia"/>
        </w:rPr>
        <w:t>要做的设计可称为：Intuitive design（符合用户直觉（习惯、需要、实际）的设计）</w:t>
      </w:r>
    </w:p>
    <w:p/>
    <w:p>
      <w:r>
        <w:rPr>
          <w:rFonts w:hint="eastAsia"/>
        </w:rPr>
        <w:t>----------------------------------------------</w:t>
      </w:r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Writing definitions: three types of definitions</w:t>
      </w:r>
    </w:p>
    <w:p>
      <w:r>
        <w:rPr>
          <w:rFonts w:hint="eastAsia"/>
        </w:rPr>
        <w:t>  定义术语的概念与作用</w:t>
      </w:r>
    </w:p>
    <w:p>
      <w:r>
        <w:rPr>
          <w:rFonts w:hint="eastAsia"/>
        </w:rPr>
        <w:t xml:space="preserve">--A definition clarifies a description of a new development or a new technology in a technical field. </w:t>
      </w:r>
    </w:p>
    <w:p>
      <w:r>
        <w:rPr>
          <w:rFonts w:hint="eastAsia"/>
        </w:rPr>
        <w:t xml:space="preserve">   e.g. A zoologist who has discovered a new animal species names and defines it. </w:t>
      </w:r>
    </w:p>
    <w:p/>
    <w:p>
      <w:r>
        <w:rPr>
          <w:rFonts w:hint="eastAsia"/>
        </w:rPr>
        <w:t>--Definitions help specialists communicate with less knowledgeable readers.</w:t>
      </w:r>
    </w:p>
    <w:p>
      <w:r>
        <w:rPr>
          <w:rFonts w:hint="eastAsia"/>
        </w:rPr>
        <w:t xml:space="preserve">    e.g. A manual explaining how to tune up a car includes definitions of parts and tools. </w:t>
      </w:r>
    </w:p>
    <w:p/>
    <w:p>
      <w:r>
        <w:rPr>
          <w:rFonts w:hint="eastAsia"/>
        </w:rPr>
        <w:t>定义术语的写作要求</w:t>
      </w:r>
    </w:p>
    <w:p/>
    <w:p>
      <w:r>
        <w:rPr>
          <w:rFonts w:hint="eastAsia"/>
        </w:rPr>
        <w:t>Please be aware that ...</w:t>
      </w:r>
    </w:p>
    <w:p/>
    <w:p>
      <w:r>
        <w:rPr>
          <w:rFonts w:hint="eastAsia"/>
        </w:rPr>
        <w:t>--For long documents, create a glossary (a list of definitions).列表</w:t>
      </w:r>
    </w:p>
    <w:p>
      <w:r>
        <w:rPr>
          <w:rFonts w:hint="eastAsia"/>
        </w:rPr>
        <w:t xml:space="preserve">--Use simplified English and easily recognizable terms in definitions. 简明 </w:t>
      </w:r>
    </w:p>
    <w:p>
      <w:r>
        <w:rPr>
          <w:rFonts w:hint="eastAsia"/>
        </w:rPr>
        <w:t>--Pay close attention to key terms. 关键词</w:t>
      </w:r>
    </w:p>
    <w:p>
      <w:r>
        <w:rPr>
          <w:rFonts w:hint="eastAsia"/>
        </w:rPr>
        <w:t>--Use graphics to help readers to understand a term of concept. 图示</w:t>
      </w:r>
    </w:p>
    <w:p/>
    <w:p>
      <w:r>
        <w:rPr>
          <w:rFonts w:hint="eastAsia"/>
        </w:rPr>
        <w:t>定义术语列表如图</w:t>
      </w:r>
    </w:p>
    <w:p>
      <w:r>
        <w:drawing>
          <wp:inline distT="0" distB="0" distL="114300" distR="114300">
            <wp:extent cx="4998720" cy="5474335"/>
            <wp:effectExtent l="0" t="0" r="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547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 xml:space="preserve">Simplified English （SE）简明英语 </w:t>
      </w:r>
    </w:p>
    <w:p/>
    <w:p>
      <w:r>
        <w:rPr>
          <w:rFonts w:hint="eastAsia"/>
        </w:rPr>
        <w:t>Main characteristics :主要特点</w:t>
      </w:r>
    </w:p>
    <w:p/>
    <w:p>
      <w:r>
        <w:rPr>
          <w:rFonts w:hint="eastAsia"/>
        </w:rPr>
        <w:t>--Simplified grammar and style rules 语法与文体</w:t>
      </w:r>
    </w:p>
    <w:p>
      <w:r>
        <w:rPr>
          <w:rFonts w:hint="eastAsia"/>
        </w:rPr>
        <w:t>--A limited set of approved vocabulary with restricted meanings 用语规范、意义明确</w:t>
      </w:r>
    </w:p>
    <w:p>
      <w:r>
        <w:rPr>
          <w:rFonts w:hint="eastAsia"/>
        </w:rPr>
        <w:t>--A thesaurus of frequently used terms and suggested alternatives 同义语规范</w:t>
      </w:r>
    </w:p>
    <w:p>
      <w:r>
        <w:rPr>
          <w:rFonts w:hint="eastAsia"/>
        </w:rPr>
        <w:t xml:space="preserve">--Guidelines for adding new technical words to the approved vocabulary 产生新技术用语应遵循规律与规范 </w:t>
      </w:r>
    </w:p>
    <w:p/>
    <w:p>
      <w:r>
        <w:rPr>
          <w:rFonts w:hint="eastAsia"/>
        </w:rPr>
        <w:t>注：工程师做工作记录、文档记录时要遵循各个行业的STE要求，保证技术资料一致性、可用性。如</w:t>
      </w:r>
    </w:p>
    <w:p>
      <w:r>
        <w:rPr>
          <w:rFonts w:hint="eastAsia"/>
        </w:rPr>
        <w:t>英语的技术传播规范之一：ASD Simplified Technical English （a writing standard for aerospace maintenance documentation.）</w:t>
      </w:r>
    </w:p>
    <w:p>
      <w:r>
        <w:rPr>
          <w:rFonts w:hint="eastAsia"/>
        </w:rPr>
        <w:t>相关网址：</w:t>
      </w:r>
    </w:p>
    <w:p>
      <w:r>
        <w:rPr>
          <w:rFonts w:hint="eastAsia"/>
        </w:rPr>
        <w:t>http://www.asd-ste100.org/</w:t>
      </w:r>
    </w:p>
    <w:p>
      <w:r>
        <w:rPr>
          <w:rFonts w:hint="eastAsia"/>
        </w:rPr>
        <w:t xml:space="preserve">http://www.boeing.com/company/key-orgs/licensing/simplified-english-checker.page   </w:t>
      </w:r>
    </w:p>
    <w:p>
      <w:r>
        <w:rPr>
          <w:rFonts w:hint="eastAsia"/>
        </w:rPr>
        <w:t>（图示如下）</w:t>
      </w:r>
    </w:p>
    <w:p/>
    <w:p/>
    <w:p>
      <w:r>
        <w:rPr>
          <w:rFonts w:hint="eastAsia"/>
        </w:rPr>
        <w:t>For example, SE requires writers to: 写作者的操作要点</w:t>
      </w:r>
    </w:p>
    <w:p>
      <w:r>
        <w:rPr>
          <w:rFonts w:hint="eastAsia"/>
        </w:rPr>
        <w:t>--Use the active voice 主动态</w:t>
      </w:r>
    </w:p>
    <w:p>
      <w:r>
        <w:rPr>
          <w:rFonts w:hint="eastAsia"/>
        </w:rPr>
        <w:t>--Use articles wherever possible 冠词</w:t>
      </w:r>
    </w:p>
    <w:p>
      <w:r>
        <w:rPr>
          <w:rFonts w:hint="eastAsia"/>
        </w:rPr>
        <w:t>--Use simple verb tenses 动词时态的一般式</w:t>
      </w:r>
    </w:p>
    <w:p>
      <w:r>
        <w:rPr>
          <w:rFonts w:hint="eastAsia"/>
        </w:rPr>
        <w:t>--Use language consistently 语言的一致性</w:t>
      </w:r>
    </w:p>
    <w:p>
      <w:r>
        <w:rPr>
          <w:rFonts w:hint="eastAsia"/>
        </w:rPr>
        <w:t>--Avoid lengthy compound words 用词避免冗长复杂</w:t>
      </w:r>
    </w:p>
    <w:p>
      <w:r>
        <w:rPr>
          <w:rFonts w:hint="eastAsia"/>
        </w:rPr>
        <w:t>--Use relatively short sentences 用短句。</w:t>
      </w:r>
    </w:p>
    <w:p/>
    <w:p>
      <w:r>
        <w:rPr>
          <w:rFonts w:hint="eastAsia"/>
        </w:rPr>
        <w:t>对比示例：</w:t>
      </w:r>
    </w:p>
    <w:p/>
    <w:p>
      <w:r>
        <w:rPr>
          <w:rFonts w:hint="eastAsia"/>
        </w:rPr>
        <w:t>Original Version</w:t>
      </w:r>
    </w:p>
    <w:p>
      <w:r>
        <w:rPr>
          <w:rFonts w:hint="eastAsia"/>
        </w:rPr>
        <w:t>Before filling the gas tank, it is necessary to turn off the propane line to the refrigerator. Failure to do so significantly increases the risk of explosion.</w:t>
      </w:r>
    </w:p>
    <w:p/>
    <w:p>
      <w:r>
        <w:rPr>
          <w:rFonts w:hint="eastAsia"/>
        </w:rPr>
        <w:t>Simplified English Version</w:t>
      </w:r>
    </w:p>
    <w:p>
      <w:r>
        <w:rPr>
          <w:rFonts w:hint="eastAsia"/>
        </w:rPr>
        <w:t xml:space="preserve">Before you pump gasoline into the gas tank, turn off the propane line to the refrigerator. If you do not turn off the propane line, it could explode. </w:t>
      </w:r>
    </w:p>
    <w:p/>
    <w:p>
      <w:r>
        <w:rPr>
          <w:rFonts w:hint="eastAsia"/>
        </w:rPr>
        <w:t>注意：简明之要义在表意明确。如例，改进后采用从句句式，表达逻辑与步骤更为明晰；运用第二人称表达，文体浅近、亲和，适合用户阅读。</w:t>
      </w:r>
    </w:p>
    <w:p/>
    <w:p>
      <w:r>
        <w:rPr>
          <w:rFonts w:hint="eastAsia"/>
        </w:rPr>
        <w:t>而又可根据情况采用祈使句式，如以下练习</w:t>
      </w:r>
    </w:p>
    <w:p/>
    <w:p>
      <w:r>
        <w:rPr>
          <w:rFonts w:hint="eastAsia"/>
        </w:rPr>
        <w:t>Rewrite the following steps so that each begins with a verb in active voice and imperative mood.</w:t>
      </w:r>
    </w:p>
    <w:p/>
    <w:p>
      <w:r>
        <w:rPr>
          <w:rFonts w:hint="eastAsia"/>
        </w:rPr>
        <w:t xml:space="preserve">--If you want to prevent colors from running, you need to separate dark clothes from light clothes. </w:t>
      </w:r>
    </w:p>
    <w:p>
      <w:r>
        <w:rPr>
          <w:rFonts w:hint="eastAsia"/>
        </w:rPr>
        <w:t>--It is required that readers should read the passage and locate all nouns, which need to be underlined with a single line.</w:t>
      </w:r>
    </w:p>
    <w:p>
      <w:r>
        <w:rPr>
          <w:rFonts w:hint="eastAsia"/>
        </w:rPr>
        <w:t>--The user should press the AUTO DEFROST button if he wants to begin the defrosting process.</w:t>
      </w:r>
    </w:p>
    <w:p/>
    <w:p>
      <w:r>
        <w:rPr>
          <w:rFonts w:hint="eastAsia"/>
        </w:rPr>
        <w:t>Revision Key:</w:t>
      </w:r>
    </w:p>
    <w:p>
      <w:r>
        <w:rPr>
          <w:rFonts w:hint="eastAsia"/>
        </w:rPr>
        <w:t>1.Separate dark clothes from light clothes to prevent colors from running.</w:t>
      </w:r>
    </w:p>
    <w:p>
      <w:r>
        <w:rPr>
          <w:rFonts w:hint="eastAsia"/>
        </w:rPr>
        <w:t>2.Read the passage and locate all nouns; and then underline the nouns with a single line.</w:t>
      </w:r>
    </w:p>
    <w:p>
      <w:r>
        <w:rPr>
          <w:rFonts w:hint="eastAsia"/>
        </w:rPr>
        <w:t>3. Press the AUTO DEFROST button to begin the defrosting process.)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 xml:space="preserve">三类定义术语 THREE types of definitions 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第一类 Parenthetical definitions 附注型</w:t>
      </w:r>
    </w:p>
    <w:p>
      <w:r>
        <w:rPr>
          <w:rFonts w:hint="eastAsia"/>
        </w:rPr>
        <w:t>( Not meant to be comprehensive.</w:t>
      </w:r>
    </w:p>
    <w:p>
      <w:r>
        <w:rPr>
          <w:rFonts w:hint="eastAsia"/>
        </w:rPr>
        <w:t>A quick and convenient way of introducing terms.</w:t>
      </w:r>
    </w:p>
    <w:p>
      <w:r>
        <w:rPr>
          <w:rFonts w:hint="eastAsia"/>
        </w:rPr>
        <w:t>)</w:t>
      </w:r>
    </w:p>
    <w:p/>
    <w:p>
      <w:r>
        <w:rPr>
          <w:rFonts w:hint="eastAsia"/>
        </w:rPr>
        <w:t>The computers were infected by a Trojan horse (a destructive program that appears to be benign).</w:t>
      </w:r>
    </w:p>
    <w:p>
      <w:r>
        <w:rPr>
          <w:rFonts w:hint="eastAsia"/>
        </w:rPr>
        <w:t xml:space="preserve">Before the metal is plated, it is immersed in the pickle: an acid bath that removes scales and oxides from the surface. </w:t>
      </w:r>
    </w:p>
    <w:p>
      <w:r>
        <w:drawing>
          <wp:inline distT="0" distB="0" distL="114300" distR="114300">
            <wp:extent cx="5273040" cy="25120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rPr>
          <w:rFonts w:hint="eastAsia"/>
          <w:b/>
          <w:bCs/>
        </w:rPr>
        <w:t>第二类  Sentence definitions 整句型</w:t>
      </w:r>
    </w:p>
    <w:p>
      <w:r>
        <w:rPr>
          <w:rFonts w:hint="eastAsia"/>
        </w:rPr>
        <w:t>(如图)</w:t>
      </w:r>
    </w:p>
    <w:p>
      <w:r>
        <w:drawing>
          <wp:inline distT="0" distB="0" distL="114300" distR="114300">
            <wp:extent cx="5264785" cy="2498725"/>
            <wp:effectExtent l="0" t="0" r="825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第三类  Extended definitions 扩展型</w:t>
      </w:r>
    </w:p>
    <w:p>
      <w:r>
        <w:rPr>
          <w:rFonts w:hint="eastAsia"/>
        </w:rPr>
        <w:t xml:space="preserve"> A more detailed explanation of an object, process, or idea.</w:t>
      </w:r>
    </w:p>
    <w:p>
      <w:r>
        <w:rPr>
          <w:rFonts w:hint="eastAsia"/>
        </w:rPr>
        <w:t xml:space="preserve"> Usually one or more paragraphs.</w:t>
      </w:r>
    </w:p>
    <w:p/>
    <w:p>
      <w:r>
        <w:rPr>
          <w:rFonts w:hint="eastAsia"/>
        </w:rPr>
        <w:t>（如图）</w:t>
      </w:r>
    </w:p>
    <w:p>
      <w:r>
        <w:drawing>
          <wp:inline distT="0" distB="0" distL="114300" distR="114300">
            <wp:extent cx="5271770" cy="2942590"/>
            <wp:effectExtent l="0" t="0" r="127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-----------------------------------------------</w:t>
      </w:r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Guidelines for writing descriptions</w:t>
      </w:r>
    </w:p>
    <w:p/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Technical communication often requires descriptions: verbal and visual representations of the physical or operational features of objects, mechanisms, and process.</w:t>
      </w:r>
    </w:p>
    <w:p/>
    <w:p/>
    <w:p>
      <w:r>
        <w:rPr>
          <w:rFonts w:hint="eastAsia"/>
        </w:rPr>
        <w:t>mechanism and object descriptions</w:t>
      </w:r>
    </w:p>
    <w:p/>
    <w:p>
      <w:r>
        <w:rPr>
          <w:rFonts w:hint="eastAsia"/>
        </w:rPr>
        <w:t>For mechanism and object descriptions 描述有“机制”与“物件”类，各应采用适当原则</w:t>
      </w:r>
    </w:p>
    <w:p>
      <w:r>
        <w:rPr>
          <w:rFonts w:hint="eastAsia"/>
        </w:rPr>
        <w:t>Choose an appropriate organizational principle.</w:t>
      </w:r>
    </w:p>
    <w:p>
      <w:r>
        <w:rPr>
          <w:rFonts w:hint="eastAsia"/>
        </w:rPr>
        <w:t xml:space="preserve">    功能型Functional: How the item works or is used.</w:t>
      </w:r>
    </w:p>
    <w:p>
      <w:r>
        <w:rPr>
          <w:rFonts w:hint="eastAsia"/>
        </w:rPr>
        <w:t xml:space="preserve">    空间型Spatial: based on the physical structure of the item </w:t>
      </w:r>
    </w:p>
    <w:p>
      <w:r>
        <w:rPr>
          <w:rFonts w:hint="eastAsia"/>
        </w:rPr>
        <w:t xml:space="preserve">     (e.g. from top to bottom, inside to outside, east to west, and so on)</w:t>
      </w:r>
    </w:p>
    <w:p/>
    <w:p>
      <w:r>
        <w:rPr>
          <w:rFonts w:hint="eastAsia"/>
        </w:rPr>
        <w:t>Use graphics. 图示的使用：照片、制图、分解图</w:t>
      </w:r>
    </w:p>
    <w:p>
      <w:r>
        <w:rPr>
          <w:rFonts w:hint="eastAsia"/>
        </w:rPr>
        <w:t xml:space="preserve">   突出外观印象如照片-- </w:t>
      </w:r>
      <w:r>
        <w:rPr>
          <w:rFonts w:hint="eastAsia"/>
          <w:b/>
          <w:bCs/>
        </w:rPr>
        <w:t xml:space="preserve">Photographs </w:t>
      </w:r>
      <w:r>
        <w:rPr>
          <w:rFonts w:hint="eastAsia"/>
        </w:rPr>
        <w:t>to show external surfaces</w:t>
      </w:r>
    </w:p>
    <w:p>
      <w:r>
        <w:rPr>
          <w:rFonts w:hint="eastAsia"/>
        </w:rPr>
        <w:t xml:space="preserve">   展示部件规格如机械制图--</w:t>
      </w:r>
      <w:r>
        <w:rPr>
          <w:rFonts w:hint="eastAsia"/>
          <w:b/>
          <w:bCs/>
        </w:rPr>
        <w:t xml:space="preserve">Drawings </w:t>
      </w:r>
      <w:r>
        <w:rPr>
          <w:rFonts w:hint="eastAsia"/>
        </w:rPr>
        <w:t>to emphasize particular items on the surface</w:t>
      </w:r>
    </w:p>
    <w:p>
      <w:r>
        <w:rPr>
          <w:rFonts w:hint="eastAsia"/>
        </w:rPr>
        <w:t xml:space="preserve">   解析内部结构及关联机制如分解图</w:t>
      </w:r>
      <w:r>
        <w:rPr>
          <w:rFonts w:hint="eastAsia"/>
          <w:b/>
          <w:bCs/>
        </w:rPr>
        <w:t xml:space="preserve">Cutaways </w:t>
      </w:r>
      <w:r>
        <w:rPr>
          <w:rFonts w:hint="eastAsia"/>
        </w:rPr>
        <w:t xml:space="preserve">and </w:t>
      </w:r>
      <w:r>
        <w:rPr>
          <w:rFonts w:hint="eastAsia"/>
          <w:b/>
          <w:bCs/>
        </w:rPr>
        <w:t>exploded diagrams</w:t>
      </w:r>
      <w:r>
        <w:rPr>
          <w:rFonts w:hint="eastAsia"/>
        </w:rPr>
        <w:t xml:space="preserve"> to show details beneath the surface. </w:t>
      </w:r>
    </w:p>
    <w:p/>
    <w:p>
      <w:r>
        <w:rPr>
          <w:rFonts w:hint="eastAsia"/>
        </w:rPr>
        <w:t>(图示)</w:t>
      </w:r>
    </w:p>
    <w:p>
      <w:r>
        <w:rPr>
          <w:rFonts w:hint="eastAsia"/>
          <w:b/>
          <w:bCs/>
          <w:sz w:val="30"/>
          <w:szCs w:val="30"/>
        </w:rPr>
        <w:t>Photograph如下</w:t>
      </w:r>
    </w:p>
    <w:p>
      <w:r>
        <w:drawing>
          <wp:inline distT="0" distB="0" distL="114300" distR="114300">
            <wp:extent cx="4048760" cy="3252470"/>
            <wp:effectExtent l="0" t="0" r="508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  <w:sz w:val="30"/>
          <w:szCs w:val="30"/>
        </w:rPr>
      </w:pPr>
    </w:p>
    <w:p>
      <w:r>
        <w:rPr>
          <w:rFonts w:hint="eastAsia"/>
          <w:b/>
          <w:bCs/>
          <w:sz w:val="30"/>
          <w:szCs w:val="30"/>
        </w:rPr>
        <w:t>Drawing</w:t>
      </w:r>
      <w:r>
        <w:drawing>
          <wp:inline distT="0" distB="0" distL="114300" distR="114300">
            <wp:extent cx="4968240" cy="320675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Cutaway或exploded diagrams如下</w:t>
      </w:r>
    </w:p>
    <w:p>
      <w:r>
        <w:drawing>
          <wp:inline distT="0" distB="0" distL="114300" distR="114300">
            <wp:extent cx="5270500" cy="3173730"/>
            <wp:effectExtent l="0" t="0" r="254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2450" cy="4887595"/>
            <wp:effectExtent l="0" t="0" r="1143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***For process descriptions</w:t>
      </w:r>
    </w:p>
    <w:p>
      <w:r>
        <w:rPr>
          <w:rFonts w:hint="eastAsia"/>
        </w:rPr>
        <w:t>（图示）</w:t>
      </w:r>
    </w:p>
    <w:p>
      <w:r>
        <w:drawing>
          <wp:inline distT="0" distB="0" distL="114300" distR="114300">
            <wp:extent cx="5273675" cy="3164840"/>
            <wp:effectExtent l="0" t="0" r="14605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--------------------------------------------</w:t>
      </w:r>
    </w:p>
    <w:p>
      <w:r>
        <w:rPr>
          <w:rFonts w:hint="eastAsia"/>
          <w:b/>
          <w:bCs/>
          <w:sz w:val="30"/>
          <w:szCs w:val="30"/>
        </w:rPr>
        <w:t>Instructions</w:t>
      </w:r>
    </w:p>
    <w:p/>
    <w:p>
      <w:r>
        <w:rPr>
          <w:rFonts w:hint="eastAsia"/>
        </w:rPr>
        <w:t>Definition:</w:t>
      </w:r>
    </w:p>
    <w:p>
      <w:r>
        <w:rPr>
          <w:rFonts w:hint="eastAsia"/>
        </w:rPr>
        <w:t>Instructions are process descriptions written to help readers perform a specific task.</w:t>
      </w:r>
    </w:p>
    <w:p/>
    <w:p/>
    <w:p/>
    <w:p>
      <w:r>
        <w:rPr>
          <w:rFonts w:hint="eastAsia"/>
        </w:rPr>
        <w:t>elements contained in instructions</w:t>
      </w:r>
    </w:p>
    <w:p>
      <w:r>
        <w:rPr>
          <w:rFonts w:hint="eastAsia"/>
        </w:rPr>
        <w:t>a title</w:t>
      </w:r>
    </w:p>
    <w:p>
      <w:r>
        <w:rPr>
          <w:rFonts w:hint="eastAsia"/>
        </w:rPr>
        <w:t>general introduction</w:t>
      </w:r>
    </w:p>
    <w:p>
      <w:r>
        <w:rPr>
          <w:rFonts w:hint="eastAsia"/>
        </w:rPr>
        <w:t>step-by-step instructions</w:t>
      </w:r>
    </w:p>
    <w:p>
      <w:r>
        <w:rPr>
          <w:rFonts w:hint="eastAsia"/>
        </w:rPr>
        <w:t>a conclusion</w:t>
      </w:r>
    </w:p>
    <w:p>
      <w:r>
        <w:rPr>
          <w:rFonts w:hint="eastAsia"/>
        </w:rPr>
        <w:t xml:space="preserve"> </w:t>
      </w:r>
    </w:p>
    <w:p/>
    <w:p/>
    <w:p/>
    <w:p/>
    <w:p>
      <w:r>
        <w:rPr>
          <w:rFonts w:hint="eastAsia"/>
        </w:rPr>
        <w:t>--------------------------------------------------</w:t>
      </w:r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Diagrammatic features</w:t>
      </w:r>
    </w:p>
    <w:p>
      <w:r>
        <w:rPr>
          <w:rFonts w:hint="eastAsia"/>
        </w:rPr>
        <w:t>图示1-3</w:t>
      </w:r>
    </w:p>
    <w:p/>
    <w:p/>
    <w:p>
      <w:pPr>
        <w:rPr>
          <w:b/>
          <w:bCs/>
        </w:rPr>
      </w:pPr>
      <w:r>
        <w:rPr>
          <w:rFonts w:hint="eastAsia"/>
          <w:b/>
          <w:bCs/>
        </w:rPr>
        <w:t>说明书常规页面</w:t>
      </w:r>
    </w:p>
    <w:p>
      <w:r>
        <w:drawing>
          <wp:inline distT="0" distB="0" distL="114300" distR="114300">
            <wp:extent cx="4480560" cy="566166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15840" cy="424434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89120" cy="5410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4360" cy="53187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多媒体说明文案：图示配合视频</w:t>
      </w:r>
    </w:p>
    <w:p/>
    <w:p>
      <w:r>
        <w:drawing>
          <wp:inline distT="0" distB="0" distL="114300" distR="114300">
            <wp:extent cx="5265420" cy="2859405"/>
            <wp:effectExtent l="0" t="0" r="762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Ways to improve the appearance</w:t>
      </w:r>
    </w:p>
    <w:p>
      <w:r>
        <w:rPr>
          <w:rFonts w:hint="eastAsia"/>
        </w:rPr>
        <w:t xml:space="preserve"> </w:t>
      </w:r>
    </w:p>
    <w:p>
      <w:r>
        <w:drawing>
          <wp:inline distT="0" distB="0" distL="114300" distR="114300">
            <wp:extent cx="2798445" cy="4131945"/>
            <wp:effectExtent l="0" t="0" r="571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sz w:val="24"/>
          <w:u w:val="single"/>
        </w:rPr>
      </w:pPr>
      <w:r>
        <w:rPr>
          <w:rFonts w:hint="eastAsia"/>
          <w:b/>
          <w:bCs/>
          <w:sz w:val="24"/>
        </w:rPr>
        <w:t xml:space="preserve">Compared to the picture above the following plan for the assembly instructions is well designed, containing </w:t>
      </w:r>
      <w:r>
        <w:rPr>
          <w:rFonts w:hint="eastAsia"/>
          <w:b/>
          <w:bCs/>
          <w:sz w:val="24"/>
          <w:u w:val="single"/>
        </w:rPr>
        <w:t>an appropriate amount of informatio</w:t>
      </w:r>
      <w:r>
        <w:rPr>
          <w:rFonts w:hint="eastAsia"/>
          <w:b/>
          <w:bCs/>
          <w:sz w:val="24"/>
        </w:rPr>
        <w:t xml:space="preserve">n (信息量适宜) presented in a </w:t>
      </w:r>
      <w:r>
        <w:rPr>
          <w:rFonts w:hint="eastAsia"/>
          <w:b/>
          <w:bCs/>
          <w:sz w:val="24"/>
          <w:u w:val="single"/>
        </w:rPr>
        <w:t>simple two-column format (简明两栏格式)</w:t>
      </w:r>
      <w:r>
        <w:rPr>
          <w:rFonts w:hint="eastAsia"/>
          <w:b/>
          <w:bCs/>
          <w:sz w:val="24"/>
        </w:rPr>
        <w:t xml:space="preserve">. Notice the </w:t>
      </w:r>
      <w:r>
        <w:rPr>
          <w:rFonts w:hint="eastAsia"/>
          <w:b/>
          <w:bCs/>
          <w:sz w:val="24"/>
          <w:u w:val="single"/>
        </w:rPr>
        <w:t>effective use of white space and the horizontal rules separating the steps（适当留白，横线划分步骤，效果鲜明）.</w:t>
      </w:r>
    </w:p>
    <w:p>
      <w:pPr>
        <w:rPr>
          <w:b/>
          <w:bCs/>
          <w:sz w:val="24"/>
          <w:u w:val="single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 xml:space="preserve">So, to achieve Clear and attractive designing we must  </w:t>
      </w:r>
    </w:p>
    <w:p>
      <w:pPr>
        <w:rPr>
          <w:b/>
          <w:bCs/>
          <w:sz w:val="24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信息空间疏阔、层次分明--Create an open, airy design</w:t>
      </w: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图示--Use graphics</w:t>
      </w: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图文并茂--Relate graphics to text clearly</w:t>
      </w:r>
    </w:p>
    <w:p>
      <w:r>
        <w:drawing>
          <wp:inline distT="0" distB="0" distL="114300" distR="114300">
            <wp:extent cx="3659505" cy="4429125"/>
            <wp:effectExtent l="0" t="0" r="1333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Linguistic features</w:t>
      </w:r>
    </w:p>
    <w:p>
      <w:r>
        <w:drawing>
          <wp:inline distT="0" distB="0" distL="114300" distR="114300">
            <wp:extent cx="5269230" cy="2754630"/>
            <wp:effectExtent l="0" t="0" r="381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84245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74670"/>
            <wp:effectExtent l="0" t="0" r="127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75205"/>
            <wp:effectExtent l="0" t="0" r="762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64715"/>
            <wp:effectExtent l="0" t="0" r="635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434590"/>
            <wp:effectExtent l="0" t="0" r="825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39035"/>
            <wp:effectExtent l="0" t="0" r="1460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6151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395095"/>
            <wp:effectExtent l="0" t="0" r="1079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ascii="等线" w:hAnsi="等线" w:eastAsia="等线" w:cs="Times New Roman"/>
          <w:b/>
          <w:bCs/>
          <w:sz w:val="24"/>
        </w:rPr>
      </w:pPr>
    </w:p>
    <w:p>
      <w:r>
        <w:drawing>
          <wp:inline distT="0" distB="0" distL="114300" distR="114300">
            <wp:extent cx="5273675" cy="2855595"/>
            <wp:effectExtent l="0" t="0" r="1460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50970"/>
            <wp:effectExtent l="0" t="0" r="508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Effective User Manuals</w:t>
      </w:r>
    </w:p>
    <w:p/>
    <w:p>
      <w:r>
        <w:rPr>
          <w:b/>
          <w:bCs/>
          <w:sz w:val="32"/>
          <w:szCs w:val="32"/>
          <w:u w:val="single"/>
        </w:rPr>
        <w:drawing>
          <wp:inline distT="0" distB="0" distL="0" distR="0">
            <wp:extent cx="5274310" cy="2306320"/>
            <wp:effectExtent l="0" t="0" r="2540" b="0"/>
            <wp:docPr id="156127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786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  <w:u w:val="single"/>
        </w:rPr>
        <w:t>E</w:t>
      </w:r>
      <w:r>
        <w:rPr>
          <w:b/>
          <w:bCs/>
          <w:sz w:val="32"/>
          <w:szCs w:val="32"/>
          <w:u w:val="single"/>
        </w:rPr>
        <w:t>thical Notes on Technical Communication:</w:t>
      </w:r>
    </w:p>
    <w:p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0" distR="0">
            <wp:extent cx="5274310" cy="2552065"/>
            <wp:effectExtent l="0" t="0" r="2540" b="635"/>
            <wp:docPr id="431167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67058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50005"/>
            <wp:effectExtent l="0" t="0" r="2540" b="0"/>
            <wp:docPr id="989730054" name="图片 98973005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30054" name="图片 989730054"/>
                    <pic:cNvPicPr>
                      <a:picLocks noGrp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82620"/>
            <wp:effectExtent l="0" t="0" r="2540" b="0"/>
            <wp:docPr id="1030189343" name="图片 103018934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89343" name="图片 1030189343"/>
                    <pic:cNvPicPr>
                      <a:picLocks noGrp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GRlZGFmYTZlMTljMzgxMjk3ZjkwMjBmNzEwODE0NzUifQ=="/>
  </w:docVars>
  <w:rsids>
    <w:rsidRoot w:val="00A34AB6"/>
    <w:rsid w:val="001C7D7C"/>
    <w:rsid w:val="003124EA"/>
    <w:rsid w:val="003C7E8A"/>
    <w:rsid w:val="00527230"/>
    <w:rsid w:val="00781756"/>
    <w:rsid w:val="0098474F"/>
    <w:rsid w:val="00A34AB6"/>
    <w:rsid w:val="00C86B6C"/>
    <w:rsid w:val="00E653F1"/>
    <w:rsid w:val="00E774D0"/>
    <w:rsid w:val="00F54984"/>
    <w:rsid w:val="00F85E63"/>
    <w:rsid w:val="254D6B77"/>
    <w:rsid w:val="26116272"/>
    <w:rsid w:val="39D7374E"/>
    <w:rsid w:val="465A6D0A"/>
    <w:rsid w:val="504344A3"/>
    <w:rsid w:val="64FE48E7"/>
    <w:rsid w:val="6CB1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55AF3-FA05-4899-9503-1D339910CF7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913</Words>
  <Characters>5207</Characters>
  <Lines>43</Lines>
  <Paragraphs>12</Paragraphs>
  <TotalTime>0</TotalTime>
  <ScaleCrop>false</ScaleCrop>
  <LinksUpToDate>false</LinksUpToDate>
  <CharactersWithSpaces>6108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2024-01-01T04:22:00Z</dcterms:created>
  <dc:creator>admin</dc:creator>
  <cp:lastModifiedBy>GhunterXing</cp:lastModifiedBy>
  <dcterms:modified xsi:type="dcterms:W3CDTF">2024-01-01T14:13:02Z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6528B31244254A069CE4559C361816D9</vt:lpwstr>
  </property>
</Properties>
</file>